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D6" w:rsidRPr="00B61039" w:rsidRDefault="00B61039" w:rsidP="002960BC">
      <w:pPr>
        <w:ind w:firstLine="709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О</w:t>
      </w:r>
      <w:r w:rsidR="00B201D6" w:rsidRPr="00B61039">
        <w:rPr>
          <w:b/>
          <w:szCs w:val="28"/>
        </w:rPr>
        <w:t xml:space="preserve">тчет о проведении мониторинга мнения родителей (законных представителей) обучающихся по вопросам качества условий осуществления деятельности МБОУ </w:t>
      </w:r>
      <w:r w:rsidR="00B201D6" w:rsidRPr="00B61039">
        <w:rPr>
          <w:b/>
          <w:szCs w:val="28"/>
          <w:lang w:val="ru-RU"/>
        </w:rPr>
        <w:t>ООШ № 23 с. Гизель-Дере</w:t>
      </w:r>
    </w:p>
    <w:p w:rsidR="00B201D6" w:rsidRPr="00B61039" w:rsidRDefault="00B201D6" w:rsidP="002960BC">
      <w:pPr>
        <w:ind w:firstLine="709"/>
        <w:jc w:val="both"/>
        <w:rPr>
          <w:szCs w:val="28"/>
          <w:lang w:val="ru-RU"/>
        </w:rPr>
      </w:pPr>
    </w:p>
    <w:p w:rsidR="00C93429" w:rsidRPr="00B61039" w:rsidRDefault="00B201D6" w:rsidP="002960BC">
      <w:pPr>
        <w:ind w:firstLine="709"/>
        <w:jc w:val="both"/>
        <w:rPr>
          <w:szCs w:val="28"/>
          <w:lang w:val="ru-RU"/>
        </w:rPr>
      </w:pPr>
      <w:r w:rsidRPr="00B61039">
        <w:rPr>
          <w:szCs w:val="28"/>
        </w:rPr>
        <w:t xml:space="preserve">В целях мониторинга мнения родителей (законных представителей) обучающихся по вопросам качества условий осуществления деятельности МБОУ </w:t>
      </w:r>
      <w:r w:rsidRPr="00B61039">
        <w:rPr>
          <w:szCs w:val="28"/>
          <w:lang w:val="ru-RU"/>
        </w:rPr>
        <w:t>О</w:t>
      </w:r>
      <w:r w:rsidRPr="00B61039">
        <w:rPr>
          <w:szCs w:val="28"/>
        </w:rPr>
        <w:t>ОШ №2</w:t>
      </w:r>
      <w:r w:rsidRPr="00B61039">
        <w:rPr>
          <w:szCs w:val="28"/>
          <w:lang w:val="ru-RU"/>
        </w:rPr>
        <w:t>3</w:t>
      </w:r>
      <w:r w:rsidRPr="00B61039">
        <w:rPr>
          <w:szCs w:val="28"/>
        </w:rPr>
        <w:t xml:space="preserve"> с.</w:t>
      </w:r>
      <w:r w:rsidRPr="00B61039">
        <w:rPr>
          <w:szCs w:val="28"/>
          <w:lang w:val="ru-RU"/>
        </w:rPr>
        <w:t xml:space="preserve"> Гизель-Дере</w:t>
      </w:r>
      <w:r w:rsidRPr="00B61039">
        <w:rPr>
          <w:szCs w:val="28"/>
        </w:rPr>
        <w:t xml:space="preserve"> проводилось анонимное анкетирование родителей (законных представителей) обучающихся. В анкетировании приняли участие </w:t>
      </w:r>
      <w:r w:rsidRPr="00B61039">
        <w:rPr>
          <w:szCs w:val="28"/>
          <w:lang w:val="ru-RU"/>
        </w:rPr>
        <w:t xml:space="preserve">16 </w:t>
      </w:r>
      <w:r w:rsidRPr="00B61039">
        <w:rPr>
          <w:szCs w:val="28"/>
        </w:rPr>
        <w:t>родител</w:t>
      </w:r>
      <w:r w:rsidRPr="00B61039">
        <w:rPr>
          <w:szCs w:val="28"/>
          <w:lang w:val="ru-RU"/>
        </w:rPr>
        <w:t>ей (</w:t>
      </w:r>
      <w:r w:rsidRPr="00B61039">
        <w:rPr>
          <w:szCs w:val="28"/>
        </w:rPr>
        <w:t>законный представител</w:t>
      </w:r>
      <w:r w:rsidRPr="00B61039">
        <w:rPr>
          <w:szCs w:val="28"/>
          <w:lang w:val="ru-RU"/>
        </w:rPr>
        <w:t>ей)</w:t>
      </w:r>
      <w:r w:rsidRPr="00B61039">
        <w:rPr>
          <w:szCs w:val="28"/>
        </w:rPr>
        <w:t xml:space="preserve"> обучающихся с 1 по </w:t>
      </w:r>
      <w:r w:rsidRPr="00B61039">
        <w:rPr>
          <w:szCs w:val="28"/>
          <w:lang w:val="ru-RU"/>
        </w:rPr>
        <w:t>9</w:t>
      </w:r>
      <w:r w:rsidRPr="00B61039">
        <w:rPr>
          <w:szCs w:val="28"/>
        </w:rPr>
        <w:t xml:space="preserve"> класс, что составило </w:t>
      </w:r>
      <w:r w:rsidRPr="00B61039">
        <w:rPr>
          <w:szCs w:val="28"/>
          <w:lang w:val="ru-RU"/>
        </w:rPr>
        <w:t>62</w:t>
      </w:r>
      <w:r w:rsidRPr="00B61039">
        <w:rPr>
          <w:szCs w:val="28"/>
        </w:rPr>
        <w:t>% о</w:t>
      </w:r>
      <w:r w:rsidRPr="00B61039">
        <w:rPr>
          <w:szCs w:val="28"/>
          <w:lang w:val="ru-RU"/>
        </w:rPr>
        <w:t xml:space="preserve">т </w:t>
      </w:r>
      <w:r w:rsidRPr="00B61039">
        <w:rPr>
          <w:szCs w:val="28"/>
        </w:rPr>
        <w:t>общего числа родителей (законных представителей) обучающихся.</w:t>
      </w:r>
    </w:p>
    <w:p w:rsidR="00B35D06" w:rsidRPr="00B61039" w:rsidRDefault="00B35D06" w:rsidP="002960BC">
      <w:pPr>
        <w:ind w:firstLine="709"/>
        <w:jc w:val="both"/>
        <w:rPr>
          <w:b/>
          <w:szCs w:val="28"/>
          <w:lang w:val="ru-RU"/>
        </w:rPr>
      </w:pPr>
    </w:p>
    <w:p w:rsidR="002960BC" w:rsidRPr="00B61039" w:rsidRDefault="00B201D6" w:rsidP="002960BC">
      <w:pPr>
        <w:ind w:firstLine="709"/>
        <w:jc w:val="center"/>
        <w:rPr>
          <w:b/>
          <w:szCs w:val="28"/>
          <w:lang w:val="ru-RU"/>
        </w:rPr>
      </w:pPr>
      <w:r w:rsidRPr="00B61039">
        <w:rPr>
          <w:szCs w:val="28"/>
        </w:rPr>
        <w:t>Результаты анкетирования представлены в таблице:</w:t>
      </w:r>
    </w:p>
    <w:p w:rsidR="00075AFD" w:rsidRPr="00B61039" w:rsidRDefault="00075AFD" w:rsidP="00075AFD">
      <w:pPr>
        <w:jc w:val="both"/>
        <w:rPr>
          <w:szCs w:val="28"/>
        </w:rPr>
      </w:pPr>
    </w:p>
    <w:p w:rsidR="00075AFD" w:rsidRPr="00B61039" w:rsidRDefault="00075AFD" w:rsidP="00075AFD">
      <w:pPr>
        <w:jc w:val="both"/>
        <w:rPr>
          <w:b/>
          <w:szCs w:val="28"/>
        </w:rPr>
      </w:pPr>
      <w:r w:rsidRPr="00B61039">
        <w:rPr>
          <w:b/>
          <w:szCs w:val="28"/>
        </w:rPr>
        <w:t>1. Открытость и доступность информации об образовательной организации.</w:t>
      </w:r>
    </w:p>
    <w:p w:rsidR="00075AFD" w:rsidRPr="00B61039" w:rsidRDefault="004119F9" w:rsidP="00075AFD">
      <w:pPr>
        <w:jc w:val="both"/>
        <w:rPr>
          <w:b/>
          <w:szCs w:val="28"/>
        </w:rPr>
      </w:pPr>
      <w:r w:rsidRPr="00B61039">
        <w:rPr>
          <w:b/>
          <w:szCs w:val="28"/>
        </w:rPr>
        <w:t>1.3</w:t>
      </w:r>
      <w:r w:rsidR="00075AFD" w:rsidRPr="00B61039">
        <w:rPr>
          <w:b/>
          <w:szCs w:val="28"/>
        </w:rPr>
        <w:t>. Полнота и доступность информации о деятельности образовательной организации, размещенной на информационных стендах и официальном сайте организации.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  <w:gridCol w:w="1620"/>
      </w:tblGrid>
      <w:tr w:rsidR="00075AFD" w:rsidRPr="00B61039" w:rsidTr="00DA4F2C">
        <w:trPr>
          <w:trHeight w:val="180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i/>
                <w:szCs w:val="28"/>
              </w:rPr>
            </w:pPr>
            <w:r w:rsidRPr="00B61039">
              <w:rPr>
                <w:i/>
                <w:szCs w:val="28"/>
              </w:rPr>
              <w:t>Выберите один из вариантов ответа:</w:t>
            </w:r>
          </w:p>
        </w:tc>
        <w:tc>
          <w:tcPr>
            <w:tcW w:w="1620" w:type="dxa"/>
          </w:tcPr>
          <w:p w:rsidR="00075AFD" w:rsidRPr="00B61039" w:rsidRDefault="00075AFD" w:rsidP="00DA4F2C">
            <w:pPr>
              <w:jc w:val="center"/>
              <w:rPr>
                <w:i/>
                <w:szCs w:val="28"/>
                <w:lang w:val="ru-RU"/>
              </w:rPr>
            </w:pPr>
          </w:p>
        </w:tc>
      </w:tr>
      <w:tr w:rsidR="00075AFD" w:rsidRPr="00B61039" w:rsidTr="00DA4F2C">
        <w:trPr>
          <w:trHeight w:val="300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szCs w:val="28"/>
              </w:rPr>
            </w:pPr>
            <w:r w:rsidRPr="00B61039">
              <w:rPr>
                <w:szCs w:val="28"/>
              </w:rPr>
              <w:t>неудовлетворительно, не устраивает (информация отсутствует)</w:t>
            </w:r>
          </w:p>
        </w:tc>
        <w:tc>
          <w:tcPr>
            <w:tcW w:w="1620" w:type="dxa"/>
            <w:shd w:val="clear" w:color="auto" w:fill="auto"/>
          </w:tcPr>
          <w:p w:rsidR="00075AFD" w:rsidRPr="00B61039" w:rsidRDefault="00075AFD" w:rsidP="00DA4F2C">
            <w:pPr>
              <w:jc w:val="center"/>
              <w:rPr>
                <w:szCs w:val="28"/>
                <w:lang w:val="ru-RU"/>
              </w:rPr>
            </w:pPr>
            <w:r w:rsidRPr="00B61039">
              <w:rPr>
                <w:szCs w:val="28"/>
              </w:rPr>
              <w:t xml:space="preserve">0 </w:t>
            </w:r>
          </w:p>
        </w:tc>
      </w:tr>
      <w:tr w:rsidR="00075AFD" w:rsidRPr="00B61039" w:rsidTr="00DA4F2C">
        <w:trPr>
          <w:trHeight w:val="300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szCs w:val="28"/>
              </w:rPr>
            </w:pPr>
            <w:r w:rsidRPr="00B61039">
              <w:rPr>
                <w:szCs w:val="28"/>
              </w:rPr>
              <w:t>удовлетворительно, но есть недостатки (информация представлена не полностью, плохо структурирована, частично</w:t>
            </w:r>
            <w:r w:rsidR="008D4812" w:rsidRPr="00B61039">
              <w:rPr>
                <w:szCs w:val="28"/>
              </w:rPr>
              <w:t xml:space="preserve"> не</w:t>
            </w:r>
            <w:r w:rsidRPr="00B61039">
              <w:rPr>
                <w:szCs w:val="28"/>
              </w:rPr>
              <w:t>актуальна)</w:t>
            </w:r>
          </w:p>
        </w:tc>
        <w:tc>
          <w:tcPr>
            <w:tcW w:w="1620" w:type="dxa"/>
            <w:shd w:val="clear" w:color="auto" w:fill="auto"/>
          </w:tcPr>
          <w:p w:rsidR="00075AFD" w:rsidRPr="00B61039" w:rsidRDefault="00B35D06" w:rsidP="00DA4F2C">
            <w:pPr>
              <w:jc w:val="center"/>
              <w:rPr>
                <w:szCs w:val="28"/>
                <w:lang w:val="ru-RU"/>
              </w:rPr>
            </w:pPr>
            <w:r w:rsidRPr="00B61039">
              <w:rPr>
                <w:szCs w:val="28"/>
                <w:lang w:val="ru-RU"/>
              </w:rPr>
              <w:t>0</w:t>
            </w:r>
          </w:p>
        </w:tc>
      </w:tr>
      <w:tr w:rsidR="00075AFD" w:rsidRPr="00B61039" w:rsidTr="00DA4F2C">
        <w:trPr>
          <w:trHeight w:val="300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szCs w:val="28"/>
              </w:rPr>
            </w:pPr>
            <w:r w:rsidRPr="00B61039">
              <w:rPr>
                <w:szCs w:val="28"/>
              </w:rPr>
              <w:t>отлично, полностью удовлетворен(а) (информация размещена полностью, хорошо структурирована, актуальна)</w:t>
            </w:r>
          </w:p>
        </w:tc>
        <w:tc>
          <w:tcPr>
            <w:tcW w:w="1620" w:type="dxa"/>
            <w:shd w:val="clear" w:color="auto" w:fill="auto"/>
          </w:tcPr>
          <w:p w:rsidR="00075AFD" w:rsidRPr="00B61039" w:rsidRDefault="00075AFD" w:rsidP="00DA4F2C">
            <w:pPr>
              <w:jc w:val="center"/>
              <w:rPr>
                <w:szCs w:val="28"/>
                <w:lang w:val="ru-RU"/>
              </w:rPr>
            </w:pPr>
            <w:r w:rsidRPr="00B61039">
              <w:rPr>
                <w:szCs w:val="28"/>
              </w:rPr>
              <w:t>1</w:t>
            </w:r>
            <w:r w:rsidR="00B35D06" w:rsidRPr="00B61039">
              <w:rPr>
                <w:szCs w:val="28"/>
                <w:lang w:val="ru-RU"/>
              </w:rPr>
              <w:t>6</w:t>
            </w:r>
          </w:p>
        </w:tc>
      </w:tr>
    </w:tbl>
    <w:p w:rsidR="00075AFD" w:rsidRPr="00B61039" w:rsidRDefault="00075AFD" w:rsidP="00075AFD">
      <w:pPr>
        <w:jc w:val="both"/>
        <w:rPr>
          <w:i/>
          <w:szCs w:val="28"/>
        </w:rPr>
      </w:pPr>
    </w:p>
    <w:p w:rsidR="00075AFD" w:rsidRPr="00B61039" w:rsidRDefault="00075AFD" w:rsidP="00075AFD">
      <w:pPr>
        <w:jc w:val="both"/>
        <w:rPr>
          <w:b/>
          <w:szCs w:val="28"/>
        </w:rPr>
      </w:pPr>
      <w:r w:rsidRPr="00B61039">
        <w:rPr>
          <w:b/>
          <w:szCs w:val="28"/>
        </w:rPr>
        <w:t>2. Комфортность условий предоставления услуг.</w:t>
      </w:r>
    </w:p>
    <w:p w:rsidR="00075AFD" w:rsidRPr="00B61039" w:rsidRDefault="004119F9" w:rsidP="00075AFD">
      <w:pPr>
        <w:jc w:val="both"/>
        <w:rPr>
          <w:b/>
          <w:szCs w:val="28"/>
        </w:rPr>
      </w:pPr>
      <w:r w:rsidRPr="00B61039">
        <w:rPr>
          <w:b/>
          <w:szCs w:val="28"/>
        </w:rPr>
        <w:t>2.3</w:t>
      </w:r>
      <w:r w:rsidR="00075AFD" w:rsidRPr="00B61039">
        <w:rPr>
          <w:b/>
          <w:szCs w:val="28"/>
        </w:rPr>
        <w:t>. Удовлетворенность комфортностью условий предоставления услуг.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  <w:gridCol w:w="1620"/>
      </w:tblGrid>
      <w:tr w:rsidR="00075AFD" w:rsidRPr="00B61039" w:rsidTr="00DA4F2C">
        <w:trPr>
          <w:trHeight w:val="180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i/>
                <w:szCs w:val="28"/>
              </w:rPr>
            </w:pPr>
            <w:r w:rsidRPr="00B61039">
              <w:rPr>
                <w:i/>
                <w:szCs w:val="28"/>
              </w:rPr>
              <w:t>Выберите один из вариантов ответа:</w:t>
            </w:r>
          </w:p>
        </w:tc>
        <w:tc>
          <w:tcPr>
            <w:tcW w:w="1620" w:type="dxa"/>
          </w:tcPr>
          <w:p w:rsidR="00075AFD" w:rsidRPr="00B61039" w:rsidRDefault="00075AFD" w:rsidP="00B35D06">
            <w:pPr>
              <w:rPr>
                <w:i/>
                <w:szCs w:val="28"/>
                <w:lang w:val="ru-RU"/>
              </w:rPr>
            </w:pPr>
          </w:p>
        </w:tc>
      </w:tr>
      <w:tr w:rsidR="00075AFD" w:rsidRPr="00B61039" w:rsidTr="00DA4F2C">
        <w:trPr>
          <w:trHeight w:val="300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szCs w:val="28"/>
              </w:rPr>
            </w:pPr>
            <w:r w:rsidRPr="00B61039">
              <w:rPr>
                <w:szCs w:val="28"/>
              </w:rPr>
              <w:t>неудовлетворительно, не устраивает</w:t>
            </w:r>
          </w:p>
        </w:tc>
        <w:tc>
          <w:tcPr>
            <w:tcW w:w="1620" w:type="dxa"/>
            <w:shd w:val="clear" w:color="auto" w:fill="auto"/>
          </w:tcPr>
          <w:p w:rsidR="00075AFD" w:rsidRPr="00B61039" w:rsidRDefault="00075AFD" w:rsidP="00DA4F2C">
            <w:pPr>
              <w:jc w:val="center"/>
              <w:rPr>
                <w:szCs w:val="28"/>
                <w:lang w:val="ru-RU"/>
              </w:rPr>
            </w:pPr>
            <w:r w:rsidRPr="00B61039">
              <w:rPr>
                <w:szCs w:val="28"/>
              </w:rPr>
              <w:t xml:space="preserve">0 </w:t>
            </w:r>
          </w:p>
        </w:tc>
      </w:tr>
      <w:tr w:rsidR="00075AFD" w:rsidRPr="00B61039" w:rsidTr="00DA4F2C">
        <w:trPr>
          <w:trHeight w:val="300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szCs w:val="28"/>
              </w:rPr>
            </w:pPr>
            <w:r w:rsidRPr="00B61039">
              <w:rPr>
                <w:szCs w:val="28"/>
              </w:rPr>
              <w:t>удовлетворительно</w:t>
            </w:r>
          </w:p>
        </w:tc>
        <w:tc>
          <w:tcPr>
            <w:tcW w:w="1620" w:type="dxa"/>
            <w:shd w:val="clear" w:color="auto" w:fill="auto"/>
          </w:tcPr>
          <w:p w:rsidR="00075AFD" w:rsidRPr="00B61039" w:rsidRDefault="00B35D06" w:rsidP="00DA4F2C">
            <w:pPr>
              <w:jc w:val="center"/>
              <w:rPr>
                <w:szCs w:val="28"/>
                <w:lang w:val="ru-RU"/>
              </w:rPr>
            </w:pPr>
            <w:r w:rsidRPr="00B61039">
              <w:rPr>
                <w:szCs w:val="28"/>
                <w:lang w:val="ru-RU"/>
              </w:rPr>
              <w:t>4</w:t>
            </w:r>
          </w:p>
        </w:tc>
      </w:tr>
      <w:tr w:rsidR="00075AFD" w:rsidRPr="00B61039" w:rsidTr="00DA4F2C">
        <w:trPr>
          <w:trHeight w:val="329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szCs w:val="28"/>
              </w:rPr>
            </w:pPr>
            <w:r w:rsidRPr="00B61039">
              <w:rPr>
                <w:szCs w:val="28"/>
              </w:rPr>
              <w:t>полностью устраивает</w:t>
            </w:r>
          </w:p>
        </w:tc>
        <w:tc>
          <w:tcPr>
            <w:tcW w:w="1620" w:type="dxa"/>
            <w:shd w:val="clear" w:color="auto" w:fill="auto"/>
          </w:tcPr>
          <w:p w:rsidR="00075AFD" w:rsidRPr="00B61039" w:rsidRDefault="00075AFD" w:rsidP="00DA4F2C">
            <w:pPr>
              <w:jc w:val="center"/>
              <w:rPr>
                <w:szCs w:val="28"/>
                <w:lang w:val="ru-RU"/>
              </w:rPr>
            </w:pPr>
            <w:r w:rsidRPr="00B61039">
              <w:rPr>
                <w:szCs w:val="28"/>
              </w:rPr>
              <w:t>1</w:t>
            </w:r>
            <w:r w:rsidR="00B35D06" w:rsidRPr="00B61039">
              <w:rPr>
                <w:szCs w:val="28"/>
                <w:lang w:val="ru-RU"/>
              </w:rPr>
              <w:t>2</w:t>
            </w:r>
          </w:p>
        </w:tc>
      </w:tr>
    </w:tbl>
    <w:p w:rsidR="00075AFD" w:rsidRPr="00B61039" w:rsidRDefault="00075AFD" w:rsidP="00075AFD">
      <w:pPr>
        <w:rPr>
          <w:b/>
          <w:szCs w:val="28"/>
        </w:rPr>
      </w:pPr>
    </w:p>
    <w:p w:rsidR="00075AFD" w:rsidRPr="00B61039" w:rsidRDefault="00075AFD" w:rsidP="00075AFD">
      <w:pPr>
        <w:jc w:val="both"/>
        <w:rPr>
          <w:b/>
          <w:szCs w:val="28"/>
        </w:rPr>
      </w:pPr>
      <w:r w:rsidRPr="00B61039">
        <w:rPr>
          <w:b/>
          <w:szCs w:val="28"/>
        </w:rPr>
        <w:t>3. Доступность услуг для инвалидов.</w:t>
      </w:r>
    </w:p>
    <w:p w:rsidR="00075AFD" w:rsidRPr="00B61039" w:rsidRDefault="004119F9" w:rsidP="00075AFD">
      <w:pPr>
        <w:jc w:val="both"/>
        <w:rPr>
          <w:b/>
          <w:szCs w:val="28"/>
        </w:rPr>
      </w:pPr>
      <w:r w:rsidRPr="00B61039">
        <w:rPr>
          <w:b/>
          <w:szCs w:val="28"/>
        </w:rPr>
        <w:t>3.3</w:t>
      </w:r>
      <w:r w:rsidR="00075AFD" w:rsidRPr="00B61039">
        <w:rPr>
          <w:b/>
          <w:szCs w:val="28"/>
        </w:rPr>
        <w:t>. Удовлетворенность доступностью образовательных услуг для лиц с ограниченными возможностями здоровья и инвалидов.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  <w:gridCol w:w="1620"/>
      </w:tblGrid>
      <w:tr w:rsidR="00075AFD" w:rsidRPr="00B61039" w:rsidTr="00DA4F2C">
        <w:trPr>
          <w:trHeight w:val="180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i/>
                <w:szCs w:val="28"/>
              </w:rPr>
            </w:pPr>
            <w:r w:rsidRPr="00B61039">
              <w:rPr>
                <w:i/>
                <w:szCs w:val="28"/>
              </w:rPr>
              <w:t>Выберите один из вариантов ответа:</w:t>
            </w:r>
          </w:p>
        </w:tc>
        <w:tc>
          <w:tcPr>
            <w:tcW w:w="1620" w:type="dxa"/>
          </w:tcPr>
          <w:p w:rsidR="00075AFD" w:rsidRPr="00B61039" w:rsidRDefault="00075AFD" w:rsidP="00B35D06">
            <w:pPr>
              <w:rPr>
                <w:i/>
                <w:szCs w:val="28"/>
                <w:lang w:val="ru-RU"/>
              </w:rPr>
            </w:pPr>
          </w:p>
        </w:tc>
      </w:tr>
      <w:tr w:rsidR="00075AFD" w:rsidRPr="00B61039" w:rsidTr="00DA4F2C">
        <w:trPr>
          <w:trHeight w:val="300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szCs w:val="28"/>
              </w:rPr>
            </w:pPr>
            <w:r w:rsidRPr="00B61039">
              <w:rPr>
                <w:szCs w:val="28"/>
              </w:rPr>
              <w:t>неудовлетворительно, не устраивает (условия полностью отсутствуют)</w:t>
            </w:r>
          </w:p>
        </w:tc>
        <w:tc>
          <w:tcPr>
            <w:tcW w:w="1620" w:type="dxa"/>
            <w:shd w:val="clear" w:color="auto" w:fill="auto"/>
          </w:tcPr>
          <w:p w:rsidR="00075AFD" w:rsidRPr="00B61039" w:rsidRDefault="00B35D06" w:rsidP="00DA4F2C">
            <w:pPr>
              <w:jc w:val="center"/>
              <w:rPr>
                <w:szCs w:val="28"/>
                <w:lang w:val="ru-RU"/>
              </w:rPr>
            </w:pPr>
            <w:r w:rsidRPr="00B61039">
              <w:rPr>
                <w:szCs w:val="28"/>
                <w:lang w:val="ru-RU"/>
              </w:rPr>
              <w:t>4</w:t>
            </w:r>
          </w:p>
        </w:tc>
      </w:tr>
      <w:tr w:rsidR="00075AFD" w:rsidRPr="00B61039" w:rsidTr="00DA4F2C">
        <w:trPr>
          <w:trHeight w:val="300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szCs w:val="28"/>
              </w:rPr>
            </w:pPr>
            <w:r w:rsidRPr="00B61039">
              <w:rPr>
                <w:szCs w:val="28"/>
              </w:rPr>
              <w:t>удовлетворительно, но есть недостатки</w:t>
            </w:r>
          </w:p>
        </w:tc>
        <w:tc>
          <w:tcPr>
            <w:tcW w:w="1620" w:type="dxa"/>
            <w:shd w:val="clear" w:color="auto" w:fill="auto"/>
          </w:tcPr>
          <w:p w:rsidR="00075AFD" w:rsidRPr="00B61039" w:rsidRDefault="00B35D06" w:rsidP="00DA4F2C">
            <w:pPr>
              <w:jc w:val="center"/>
              <w:rPr>
                <w:szCs w:val="28"/>
                <w:lang w:val="ru-RU"/>
              </w:rPr>
            </w:pPr>
            <w:r w:rsidRPr="00B61039">
              <w:rPr>
                <w:szCs w:val="28"/>
                <w:lang w:val="ru-RU"/>
              </w:rPr>
              <w:t>8</w:t>
            </w:r>
          </w:p>
        </w:tc>
      </w:tr>
      <w:tr w:rsidR="00075AFD" w:rsidRPr="00B61039" w:rsidTr="00DA4F2C">
        <w:trPr>
          <w:trHeight w:val="300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szCs w:val="28"/>
              </w:rPr>
            </w:pPr>
            <w:r w:rsidRPr="00B61039">
              <w:rPr>
                <w:szCs w:val="28"/>
              </w:rPr>
              <w:t>отлично, полностью удовлетворен(а) (условия полностью соответствуют потребностям)</w:t>
            </w:r>
          </w:p>
        </w:tc>
        <w:tc>
          <w:tcPr>
            <w:tcW w:w="1620" w:type="dxa"/>
            <w:shd w:val="clear" w:color="auto" w:fill="auto"/>
          </w:tcPr>
          <w:p w:rsidR="00075AFD" w:rsidRPr="00B61039" w:rsidRDefault="00B35D06" w:rsidP="00DA4F2C">
            <w:pPr>
              <w:jc w:val="center"/>
              <w:rPr>
                <w:szCs w:val="28"/>
                <w:lang w:val="ru-RU"/>
              </w:rPr>
            </w:pPr>
            <w:r w:rsidRPr="00B61039">
              <w:rPr>
                <w:szCs w:val="28"/>
                <w:lang w:val="ru-RU"/>
              </w:rPr>
              <w:t>4</w:t>
            </w:r>
          </w:p>
        </w:tc>
      </w:tr>
    </w:tbl>
    <w:p w:rsidR="00B61039" w:rsidRPr="00B61039" w:rsidRDefault="00075AFD" w:rsidP="00075AFD">
      <w:pPr>
        <w:jc w:val="both"/>
        <w:rPr>
          <w:b/>
          <w:szCs w:val="28"/>
          <w:lang w:val="ru-RU"/>
        </w:rPr>
      </w:pPr>
      <w:r w:rsidRPr="00B61039">
        <w:rPr>
          <w:b/>
          <w:szCs w:val="28"/>
        </w:rPr>
        <w:lastRenderedPageBreak/>
        <w:t>4. Доброжелательность, вежливость работников организации.</w:t>
      </w:r>
    </w:p>
    <w:p w:rsidR="00075AFD" w:rsidRPr="00B61039" w:rsidRDefault="00075AFD" w:rsidP="00075AFD">
      <w:pPr>
        <w:jc w:val="both"/>
        <w:rPr>
          <w:b/>
          <w:szCs w:val="28"/>
        </w:rPr>
      </w:pPr>
      <w:r w:rsidRPr="00B61039">
        <w:rPr>
          <w:b/>
          <w:szCs w:val="28"/>
        </w:rPr>
        <w:t>4.1. Доброжелательность, вежливость работников образовательной организации, обеспечивающих первичный контакт и получателя услуги при обращении в ОО.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  <w:gridCol w:w="1620"/>
      </w:tblGrid>
      <w:tr w:rsidR="00075AFD" w:rsidRPr="00B61039" w:rsidTr="00DA4F2C">
        <w:trPr>
          <w:trHeight w:val="180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i/>
                <w:szCs w:val="28"/>
              </w:rPr>
            </w:pPr>
            <w:r w:rsidRPr="00B61039">
              <w:rPr>
                <w:i/>
                <w:szCs w:val="28"/>
              </w:rPr>
              <w:t>Выберите один из вариантов ответа:</w:t>
            </w:r>
          </w:p>
        </w:tc>
        <w:tc>
          <w:tcPr>
            <w:tcW w:w="1620" w:type="dxa"/>
          </w:tcPr>
          <w:p w:rsidR="00075AFD" w:rsidRPr="00B61039" w:rsidRDefault="00075AFD" w:rsidP="00DA4F2C">
            <w:pPr>
              <w:jc w:val="center"/>
              <w:rPr>
                <w:i/>
                <w:szCs w:val="28"/>
                <w:lang w:val="ru-RU"/>
              </w:rPr>
            </w:pPr>
          </w:p>
        </w:tc>
      </w:tr>
      <w:tr w:rsidR="00075AFD" w:rsidRPr="00B61039" w:rsidTr="00DA4F2C">
        <w:trPr>
          <w:trHeight w:val="300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szCs w:val="28"/>
              </w:rPr>
            </w:pPr>
            <w:r w:rsidRPr="00B61039">
              <w:rPr>
                <w:szCs w:val="28"/>
              </w:rPr>
              <w:t>неудовлетворительно, не устраивает</w:t>
            </w:r>
          </w:p>
        </w:tc>
        <w:tc>
          <w:tcPr>
            <w:tcW w:w="1620" w:type="dxa"/>
            <w:shd w:val="clear" w:color="auto" w:fill="auto"/>
          </w:tcPr>
          <w:p w:rsidR="00075AFD" w:rsidRPr="00B61039" w:rsidRDefault="00075AFD" w:rsidP="00DA4F2C">
            <w:pPr>
              <w:jc w:val="center"/>
              <w:rPr>
                <w:szCs w:val="28"/>
                <w:lang w:val="ru-RU"/>
              </w:rPr>
            </w:pPr>
            <w:r w:rsidRPr="00B61039">
              <w:rPr>
                <w:szCs w:val="28"/>
              </w:rPr>
              <w:t xml:space="preserve">0 </w:t>
            </w:r>
          </w:p>
        </w:tc>
      </w:tr>
      <w:tr w:rsidR="00075AFD" w:rsidRPr="00B61039" w:rsidTr="00DA4F2C">
        <w:trPr>
          <w:trHeight w:val="300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szCs w:val="28"/>
              </w:rPr>
            </w:pPr>
            <w:r w:rsidRPr="00B61039">
              <w:rPr>
                <w:szCs w:val="28"/>
              </w:rPr>
              <w:t>удовлетворительно</w:t>
            </w:r>
          </w:p>
        </w:tc>
        <w:tc>
          <w:tcPr>
            <w:tcW w:w="1620" w:type="dxa"/>
            <w:shd w:val="clear" w:color="auto" w:fill="auto"/>
          </w:tcPr>
          <w:p w:rsidR="00075AFD" w:rsidRPr="00B61039" w:rsidRDefault="00B35D06" w:rsidP="00DA4F2C">
            <w:pPr>
              <w:jc w:val="center"/>
              <w:rPr>
                <w:szCs w:val="28"/>
                <w:lang w:val="ru-RU"/>
              </w:rPr>
            </w:pPr>
            <w:r w:rsidRPr="00B61039">
              <w:rPr>
                <w:szCs w:val="28"/>
                <w:lang w:val="ru-RU"/>
              </w:rPr>
              <w:t>2</w:t>
            </w:r>
          </w:p>
        </w:tc>
      </w:tr>
      <w:tr w:rsidR="00075AFD" w:rsidRPr="00B61039" w:rsidTr="00DA4F2C">
        <w:trPr>
          <w:trHeight w:val="329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szCs w:val="28"/>
              </w:rPr>
            </w:pPr>
            <w:r w:rsidRPr="00B61039">
              <w:rPr>
                <w:szCs w:val="28"/>
              </w:rPr>
              <w:t>полностью устраивает</w:t>
            </w:r>
          </w:p>
        </w:tc>
        <w:tc>
          <w:tcPr>
            <w:tcW w:w="1620" w:type="dxa"/>
            <w:shd w:val="clear" w:color="auto" w:fill="auto"/>
          </w:tcPr>
          <w:p w:rsidR="00075AFD" w:rsidRPr="00B61039" w:rsidRDefault="00075AFD" w:rsidP="00DA4F2C">
            <w:pPr>
              <w:jc w:val="center"/>
              <w:rPr>
                <w:szCs w:val="28"/>
                <w:lang w:val="ru-RU"/>
              </w:rPr>
            </w:pPr>
            <w:r w:rsidRPr="00B61039">
              <w:rPr>
                <w:szCs w:val="28"/>
              </w:rPr>
              <w:t>1</w:t>
            </w:r>
            <w:r w:rsidR="00B35D06" w:rsidRPr="00B61039">
              <w:rPr>
                <w:szCs w:val="28"/>
                <w:lang w:val="ru-RU"/>
              </w:rPr>
              <w:t>4</w:t>
            </w:r>
          </w:p>
        </w:tc>
      </w:tr>
    </w:tbl>
    <w:p w:rsidR="00075AFD" w:rsidRPr="00B61039" w:rsidRDefault="00075AFD" w:rsidP="00075AFD">
      <w:pPr>
        <w:rPr>
          <w:b/>
          <w:szCs w:val="28"/>
        </w:rPr>
      </w:pPr>
    </w:p>
    <w:p w:rsidR="00075AFD" w:rsidRPr="00B61039" w:rsidRDefault="00075AFD" w:rsidP="00075AFD">
      <w:pPr>
        <w:jc w:val="both"/>
        <w:rPr>
          <w:b/>
          <w:szCs w:val="28"/>
        </w:rPr>
      </w:pPr>
      <w:r w:rsidRPr="00B61039">
        <w:rPr>
          <w:b/>
          <w:szCs w:val="28"/>
        </w:rPr>
        <w:t>4.2. Доброжелательность, вежливость работников образовательной организации, обеспечивающих оказание образовательной услуги при обращении в ОО.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  <w:gridCol w:w="1620"/>
      </w:tblGrid>
      <w:tr w:rsidR="00075AFD" w:rsidRPr="00B61039" w:rsidTr="00DA4F2C">
        <w:trPr>
          <w:trHeight w:val="180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i/>
                <w:szCs w:val="28"/>
              </w:rPr>
            </w:pPr>
            <w:r w:rsidRPr="00B61039">
              <w:rPr>
                <w:i/>
                <w:szCs w:val="28"/>
              </w:rPr>
              <w:t>Выберите один из вариантов ответа:</w:t>
            </w:r>
          </w:p>
        </w:tc>
        <w:tc>
          <w:tcPr>
            <w:tcW w:w="1620" w:type="dxa"/>
          </w:tcPr>
          <w:p w:rsidR="00075AFD" w:rsidRPr="00B61039" w:rsidRDefault="00075AFD" w:rsidP="00B35D06">
            <w:pPr>
              <w:rPr>
                <w:i/>
                <w:szCs w:val="28"/>
                <w:lang w:val="ru-RU"/>
              </w:rPr>
            </w:pPr>
          </w:p>
        </w:tc>
      </w:tr>
      <w:tr w:rsidR="00075AFD" w:rsidRPr="00B61039" w:rsidTr="00DA4F2C">
        <w:trPr>
          <w:trHeight w:val="300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szCs w:val="28"/>
              </w:rPr>
            </w:pPr>
            <w:r w:rsidRPr="00B61039">
              <w:rPr>
                <w:szCs w:val="28"/>
              </w:rPr>
              <w:t>неудовлетворительно, не устраивает</w:t>
            </w:r>
          </w:p>
        </w:tc>
        <w:tc>
          <w:tcPr>
            <w:tcW w:w="1620" w:type="dxa"/>
            <w:shd w:val="clear" w:color="auto" w:fill="auto"/>
          </w:tcPr>
          <w:p w:rsidR="00075AFD" w:rsidRPr="00B61039" w:rsidRDefault="00075AFD" w:rsidP="00DA4F2C">
            <w:pPr>
              <w:jc w:val="center"/>
              <w:rPr>
                <w:szCs w:val="28"/>
                <w:lang w:val="ru-RU"/>
              </w:rPr>
            </w:pPr>
            <w:r w:rsidRPr="00B61039">
              <w:rPr>
                <w:szCs w:val="28"/>
              </w:rPr>
              <w:t xml:space="preserve">0 </w:t>
            </w:r>
          </w:p>
        </w:tc>
      </w:tr>
      <w:tr w:rsidR="00075AFD" w:rsidRPr="00B61039" w:rsidTr="00DA4F2C">
        <w:trPr>
          <w:trHeight w:val="300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szCs w:val="28"/>
              </w:rPr>
            </w:pPr>
            <w:r w:rsidRPr="00B61039">
              <w:rPr>
                <w:szCs w:val="28"/>
              </w:rPr>
              <w:t>удовлетворительно</w:t>
            </w:r>
          </w:p>
        </w:tc>
        <w:tc>
          <w:tcPr>
            <w:tcW w:w="1620" w:type="dxa"/>
            <w:shd w:val="clear" w:color="auto" w:fill="auto"/>
          </w:tcPr>
          <w:p w:rsidR="00075AFD" w:rsidRPr="00B61039" w:rsidRDefault="00B35D06" w:rsidP="00DA4F2C">
            <w:pPr>
              <w:jc w:val="center"/>
              <w:rPr>
                <w:szCs w:val="28"/>
                <w:lang w:val="ru-RU"/>
              </w:rPr>
            </w:pPr>
            <w:r w:rsidRPr="00B61039">
              <w:rPr>
                <w:szCs w:val="28"/>
                <w:lang w:val="ru-RU"/>
              </w:rPr>
              <w:t>1</w:t>
            </w:r>
          </w:p>
        </w:tc>
      </w:tr>
      <w:tr w:rsidR="00075AFD" w:rsidRPr="00B61039" w:rsidTr="00DA4F2C">
        <w:trPr>
          <w:trHeight w:val="329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szCs w:val="28"/>
              </w:rPr>
            </w:pPr>
            <w:r w:rsidRPr="00B61039">
              <w:rPr>
                <w:szCs w:val="28"/>
              </w:rPr>
              <w:t>полностью устраивает</w:t>
            </w:r>
          </w:p>
        </w:tc>
        <w:tc>
          <w:tcPr>
            <w:tcW w:w="1620" w:type="dxa"/>
            <w:shd w:val="clear" w:color="auto" w:fill="auto"/>
          </w:tcPr>
          <w:p w:rsidR="00075AFD" w:rsidRPr="00B61039" w:rsidRDefault="00075AFD" w:rsidP="00DA4F2C">
            <w:pPr>
              <w:jc w:val="center"/>
              <w:rPr>
                <w:szCs w:val="28"/>
                <w:lang w:val="ru-RU"/>
              </w:rPr>
            </w:pPr>
            <w:r w:rsidRPr="00B61039">
              <w:rPr>
                <w:szCs w:val="28"/>
              </w:rPr>
              <w:t>1</w:t>
            </w:r>
            <w:r w:rsidR="00B35D06" w:rsidRPr="00B61039">
              <w:rPr>
                <w:szCs w:val="28"/>
                <w:lang w:val="ru-RU"/>
              </w:rPr>
              <w:t>5</w:t>
            </w:r>
          </w:p>
        </w:tc>
      </w:tr>
    </w:tbl>
    <w:p w:rsidR="00075AFD" w:rsidRPr="00B61039" w:rsidRDefault="00075AFD" w:rsidP="00075AFD">
      <w:pPr>
        <w:rPr>
          <w:b/>
          <w:szCs w:val="28"/>
        </w:rPr>
      </w:pPr>
    </w:p>
    <w:p w:rsidR="00075AFD" w:rsidRPr="00B61039" w:rsidRDefault="00075AFD" w:rsidP="00075AFD">
      <w:pPr>
        <w:jc w:val="both"/>
        <w:rPr>
          <w:b/>
          <w:szCs w:val="28"/>
        </w:rPr>
      </w:pPr>
      <w:r w:rsidRPr="00B61039">
        <w:rPr>
          <w:b/>
          <w:szCs w:val="28"/>
        </w:rPr>
        <w:t>4.3. Доброжелательность, вежливость работников образовательной организации при использовании дистанционных форм взаимодействия.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  <w:gridCol w:w="1620"/>
      </w:tblGrid>
      <w:tr w:rsidR="00075AFD" w:rsidRPr="00B61039" w:rsidTr="00DA4F2C">
        <w:trPr>
          <w:trHeight w:val="180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i/>
                <w:szCs w:val="28"/>
              </w:rPr>
            </w:pPr>
            <w:r w:rsidRPr="00B61039">
              <w:rPr>
                <w:i/>
                <w:szCs w:val="28"/>
              </w:rPr>
              <w:t>Выберите один из вариантов ответа:</w:t>
            </w:r>
          </w:p>
        </w:tc>
        <w:tc>
          <w:tcPr>
            <w:tcW w:w="1620" w:type="dxa"/>
          </w:tcPr>
          <w:p w:rsidR="00075AFD" w:rsidRPr="00B61039" w:rsidRDefault="00075AFD" w:rsidP="00B61039">
            <w:pPr>
              <w:rPr>
                <w:i/>
                <w:szCs w:val="28"/>
                <w:lang w:val="ru-RU"/>
              </w:rPr>
            </w:pPr>
          </w:p>
        </w:tc>
      </w:tr>
      <w:tr w:rsidR="00075AFD" w:rsidRPr="00B61039" w:rsidTr="00DA4F2C">
        <w:trPr>
          <w:trHeight w:val="300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szCs w:val="28"/>
              </w:rPr>
            </w:pPr>
            <w:r w:rsidRPr="00B61039">
              <w:rPr>
                <w:szCs w:val="28"/>
              </w:rPr>
              <w:t>неудовлетворительно, не устраивает</w:t>
            </w:r>
          </w:p>
        </w:tc>
        <w:tc>
          <w:tcPr>
            <w:tcW w:w="1620" w:type="dxa"/>
            <w:shd w:val="clear" w:color="auto" w:fill="auto"/>
          </w:tcPr>
          <w:p w:rsidR="00075AFD" w:rsidRPr="00B61039" w:rsidRDefault="00075AFD" w:rsidP="00DA4F2C">
            <w:pPr>
              <w:jc w:val="center"/>
              <w:rPr>
                <w:szCs w:val="28"/>
                <w:lang w:val="ru-RU"/>
              </w:rPr>
            </w:pPr>
            <w:r w:rsidRPr="00B61039">
              <w:rPr>
                <w:szCs w:val="28"/>
              </w:rPr>
              <w:t xml:space="preserve">0 </w:t>
            </w:r>
          </w:p>
        </w:tc>
      </w:tr>
      <w:tr w:rsidR="00075AFD" w:rsidRPr="00B61039" w:rsidTr="00DA4F2C">
        <w:trPr>
          <w:trHeight w:val="300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szCs w:val="28"/>
              </w:rPr>
            </w:pPr>
            <w:r w:rsidRPr="00B61039">
              <w:rPr>
                <w:szCs w:val="28"/>
              </w:rPr>
              <w:t>удовлетворительно</w:t>
            </w:r>
          </w:p>
        </w:tc>
        <w:tc>
          <w:tcPr>
            <w:tcW w:w="1620" w:type="dxa"/>
            <w:shd w:val="clear" w:color="auto" w:fill="auto"/>
          </w:tcPr>
          <w:p w:rsidR="00075AFD" w:rsidRPr="00B61039" w:rsidRDefault="00B61039" w:rsidP="00DA4F2C">
            <w:pPr>
              <w:jc w:val="center"/>
              <w:rPr>
                <w:szCs w:val="28"/>
                <w:lang w:val="ru-RU"/>
              </w:rPr>
            </w:pPr>
            <w:r w:rsidRPr="00B61039">
              <w:rPr>
                <w:szCs w:val="28"/>
                <w:lang w:val="ru-RU"/>
              </w:rPr>
              <w:t>2</w:t>
            </w:r>
          </w:p>
        </w:tc>
      </w:tr>
      <w:tr w:rsidR="00075AFD" w:rsidRPr="00B61039" w:rsidTr="00DA4F2C">
        <w:trPr>
          <w:trHeight w:val="329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szCs w:val="28"/>
              </w:rPr>
            </w:pPr>
            <w:r w:rsidRPr="00B61039">
              <w:rPr>
                <w:szCs w:val="28"/>
              </w:rPr>
              <w:t>полностью устраивает</w:t>
            </w:r>
          </w:p>
        </w:tc>
        <w:tc>
          <w:tcPr>
            <w:tcW w:w="1620" w:type="dxa"/>
            <w:shd w:val="clear" w:color="auto" w:fill="auto"/>
          </w:tcPr>
          <w:p w:rsidR="00075AFD" w:rsidRPr="00B61039" w:rsidRDefault="00075AFD" w:rsidP="00DA4F2C">
            <w:pPr>
              <w:jc w:val="center"/>
              <w:rPr>
                <w:szCs w:val="28"/>
                <w:lang w:val="ru-RU"/>
              </w:rPr>
            </w:pPr>
            <w:r w:rsidRPr="00B61039">
              <w:rPr>
                <w:szCs w:val="28"/>
              </w:rPr>
              <w:t>1</w:t>
            </w:r>
            <w:r w:rsidR="00B61039" w:rsidRPr="00B61039">
              <w:rPr>
                <w:szCs w:val="28"/>
                <w:lang w:val="ru-RU"/>
              </w:rPr>
              <w:t>4</w:t>
            </w:r>
          </w:p>
        </w:tc>
      </w:tr>
    </w:tbl>
    <w:p w:rsidR="00075AFD" w:rsidRPr="00B61039" w:rsidRDefault="00075AFD" w:rsidP="00075AFD">
      <w:pPr>
        <w:rPr>
          <w:b/>
          <w:szCs w:val="28"/>
        </w:rPr>
      </w:pPr>
    </w:p>
    <w:p w:rsidR="00075AFD" w:rsidRPr="00B61039" w:rsidRDefault="00075AFD" w:rsidP="00075AFD">
      <w:pPr>
        <w:jc w:val="both"/>
        <w:rPr>
          <w:b/>
          <w:szCs w:val="28"/>
        </w:rPr>
      </w:pPr>
      <w:r w:rsidRPr="00B61039">
        <w:rPr>
          <w:b/>
          <w:szCs w:val="28"/>
        </w:rPr>
        <w:t>5. Удовлетворенность условиями оказания услуг.</w:t>
      </w:r>
    </w:p>
    <w:p w:rsidR="00075AFD" w:rsidRPr="00B61039" w:rsidRDefault="00075AFD" w:rsidP="00075AFD">
      <w:pPr>
        <w:jc w:val="both"/>
        <w:rPr>
          <w:b/>
          <w:szCs w:val="28"/>
        </w:rPr>
      </w:pPr>
      <w:r w:rsidRPr="00B61039">
        <w:rPr>
          <w:b/>
          <w:szCs w:val="28"/>
        </w:rPr>
        <w:t>5.1. Готовность рекомендовать образовательную организацию родственникам и знакомым.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  <w:gridCol w:w="1620"/>
      </w:tblGrid>
      <w:tr w:rsidR="00075AFD" w:rsidRPr="00B61039" w:rsidTr="00DA4F2C">
        <w:trPr>
          <w:trHeight w:val="180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i/>
                <w:szCs w:val="28"/>
              </w:rPr>
            </w:pPr>
            <w:r w:rsidRPr="00B61039">
              <w:rPr>
                <w:i/>
                <w:szCs w:val="28"/>
              </w:rPr>
              <w:t>Выберите один из вариантов ответа:</w:t>
            </w:r>
          </w:p>
        </w:tc>
        <w:tc>
          <w:tcPr>
            <w:tcW w:w="1620" w:type="dxa"/>
          </w:tcPr>
          <w:p w:rsidR="00075AFD" w:rsidRPr="00B61039" w:rsidRDefault="00075AFD" w:rsidP="00DA4F2C">
            <w:pPr>
              <w:jc w:val="center"/>
              <w:rPr>
                <w:i/>
                <w:szCs w:val="28"/>
                <w:lang w:val="ru-RU"/>
              </w:rPr>
            </w:pPr>
          </w:p>
        </w:tc>
      </w:tr>
      <w:tr w:rsidR="00075AFD" w:rsidRPr="00B61039" w:rsidTr="00DA4F2C">
        <w:trPr>
          <w:trHeight w:val="300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szCs w:val="28"/>
              </w:rPr>
            </w:pPr>
            <w:r w:rsidRPr="00B61039">
              <w:rPr>
                <w:szCs w:val="28"/>
              </w:rPr>
              <w:t>не готов</w:t>
            </w:r>
          </w:p>
        </w:tc>
        <w:tc>
          <w:tcPr>
            <w:tcW w:w="1620" w:type="dxa"/>
            <w:shd w:val="clear" w:color="auto" w:fill="auto"/>
          </w:tcPr>
          <w:p w:rsidR="00075AFD" w:rsidRPr="00B61039" w:rsidRDefault="00075AFD" w:rsidP="00DA4F2C">
            <w:pPr>
              <w:jc w:val="center"/>
              <w:rPr>
                <w:szCs w:val="28"/>
                <w:lang w:val="ru-RU"/>
              </w:rPr>
            </w:pPr>
            <w:r w:rsidRPr="00B61039">
              <w:rPr>
                <w:szCs w:val="28"/>
              </w:rPr>
              <w:t xml:space="preserve">0 </w:t>
            </w:r>
          </w:p>
        </w:tc>
      </w:tr>
      <w:tr w:rsidR="00075AFD" w:rsidRPr="00B61039" w:rsidTr="00DA4F2C">
        <w:trPr>
          <w:trHeight w:val="300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szCs w:val="28"/>
              </w:rPr>
            </w:pPr>
            <w:r w:rsidRPr="00B61039">
              <w:rPr>
                <w:szCs w:val="28"/>
              </w:rPr>
              <w:t>в целом хорошо, но есть недостатки, могу рекомендовать</w:t>
            </w:r>
          </w:p>
        </w:tc>
        <w:tc>
          <w:tcPr>
            <w:tcW w:w="1620" w:type="dxa"/>
            <w:shd w:val="clear" w:color="auto" w:fill="auto"/>
          </w:tcPr>
          <w:p w:rsidR="00075AFD" w:rsidRPr="00B61039" w:rsidRDefault="00B61039" w:rsidP="00DA4F2C">
            <w:pPr>
              <w:jc w:val="center"/>
              <w:rPr>
                <w:szCs w:val="28"/>
                <w:lang w:val="ru-RU"/>
              </w:rPr>
            </w:pPr>
            <w:r w:rsidRPr="00B61039">
              <w:rPr>
                <w:szCs w:val="28"/>
                <w:lang w:val="ru-RU"/>
              </w:rPr>
              <w:t>6</w:t>
            </w:r>
          </w:p>
        </w:tc>
      </w:tr>
      <w:tr w:rsidR="00075AFD" w:rsidRPr="00B61039" w:rsidTr="00DA4F2C">
        <w:trPr>
          <w:trHeight w:val="329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szCs w:val="28"/>
              </w:rPr>
            </w:pPr>
            <w:r w:rsidRPr="00B61039">
              <w:rPr>
                <w:szCs w:val="28"/>
              </w:rPr>
              <w:t>готов рекомендовать</w:t>
            </w:r>
          </w:p>
        </w:tc>
        <w:tc>
          <w:tcPr>
            <w:tcW w:w="1620" w:type="dxa"/>
            <w:shd w:val="clear" w:color="auto" w:fill="auto"/>
          </w:tcPr>
          <w:p w:rsidR="00075AFD" w:rsidRPr="00B61039" w:rsidRDefault="00075AFD" w:rsidP="00DA4F2C">
            <w:pPr>
              <w:jc w:val="center"/>
              <w:rPr>
                <w:szCs w:val="28"/>
                <w:lang w:val="ru-RU"/>
              </w:rPr>
            </w:pPr>
            <w:r w:rsidRPr="00B61039">
              <w:rPr>
                <w:szCs w:val="28"/>
              </w:rPr>
              <w:t xml:space="preserve">10 </w:t>
            </w:r>
          </w:p>
        </w:tc>
      </w:tr>
    </w:tbl>
    <w:p w:rsidR="00075AFD" w:rsidRPr="00B61039" w:rsidRDefault="00075AFD" w:rsidP="00075AFD">
      <w:pPr>
        <w:rPr>
          <w:b/>
          <w:szCs w:val="28"/>
        </w:rPr>
      </w:pPr>
    </w:p>
    <w:p w:rsidR="00075AFD" w:rsidRPr="00B61039" w:rsidRDefault="00075AFD" w:rsidP="00075AFD">
      <w:pPr>
        <w:jc w:val="both"/>
        <w:rPr>
          <w:b/>
          <w:szCs w:val="28"/>
        </w:rPr>
      </w:pPr>
      <w:r w:rsidRPr="00B61039">
        <w:rPr>
          <w:b/>
          <w:szCs w:val="28"/>
        </w:rPr>
        <w:t>5.2. Удовлетворенность удобством графика работы образовательной организации.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  <w:gridCol w:w="1620"/>
      </w:tblGrid>
      <w:tr w:rsidR="00075AFD" w:rsidRPr="00B61039" w:rsidTr="00DA4F2C">
        <w:trPr>
          <w:trHeight w:val="180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i/>
                <w:szCs w:val="28"/>
              </w:rPr>
            </w:pPr>
            <w:r w:rsidRPr="00B61039">
              <w:rPr>
                <w:i/>
                <w:szCs w:val="28"/>
              </w:rPr>
              <w:t>Выберите один из вариантов ответа:</w:t>
            </w:r>
          </w:p>
        </w:tc>
        <w:tc>
          <w:tcPr>
            <w:tcW w:w="1620" w:type="dxa"/>
          </w:tcPr>
          <w:p w:rsidR="00075AFD" w:rsidRPr="00B61039" w:rsidRDefault="00075AFD" w:rsidP="00DA4F2C">
            <w:pPr>
              <w:jc w:val="center"/>
              <w:rPr>
                <w:i/>
                <w:szCs w:val="28"/>
                <w:lang w:val="ru-RU"/>
              </w:rPr>
            </w:pPr>
          </w:p>
        </w:tc>
      </w:tr>
      <w:tr w:rsidR="00075AFD" w:rsidRPr="00B61039" w:rsidTr="00DA4F2C">
        <w:trPr>
          <w:trHeight w:val="300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szCs w:val="28"/>
              </w:rPr>
            </w:pPr>
            <w:r w:rsidRPr="00B61039">
              <w:rPr>
                <w:szCs w:val="28"/>
              </w:rPr>
              <w:t>неудовлетворительно, не устраивает</w:t>
            </w:r>
          </w:p>
        </w:tc>
        <w:tc>
          <w:tcPr>
            <w:tcW w:w="1620" w:type="dxa"/>
            <w:shd w:val="clear" w:color="auto" w:fill="auto"/>
          </w:tcPr>
          <w:p w:rsidR="00075AFD" w:rsidRPr="00B61039" w:rsidRDefault="00B61039" w:rsidP="00DA4F2C">
            <w:pPr>
              <w:jc w:val="center"/>
              <w:rPr>
                <w:szCs w:val="28"/>
                <w:lang w:val="ru-RU"/>
              </w:rPr>
            </w:pPr>
            <w:r w:rsidRPr="00B61039">
              <w:rPr>
                <w:szCs w:val="28"/>
                <w:lang w:val="ru-RU"/>
              </w:rPr>
              <w:t>1</w:t>
            </w:r>
          </w:p>
        </w:tc>
      </w:tr>
      <w:tr w:rsidR="00075AFD" w:rsidRPr="00B61039" w:rsidTr="00DA4F2C">
        <w:trPr>
          <w:trHeight w:val="300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szCs w:val="28"/>
              </w:rPr>
            </w:pPr>
            <w:r w:rsidRPr="00B61039">
              <w:rPr>
                <w:szCs w:val="28"/>
              </w:rPr>
              <w:t>удовлетворительно</w:t>
            </w:r>
          </w:p>
        </w:tc>
        <w:tc>
          <w:tcPr>
            <w:tcW w:w="1620" w:type="dxa"/>
            <w:shd w:val="clear" w:color="auto" w:fill="auto"/>
          </w:tcPr>
          <w:p w:rsidR="00075AFD" w:rsidRPr="00B61039" w:rsidRDefault="00075AFD" w:rsidP="00DA4F2C">
            <w:pPr>
              <w:jc w:val="center"/>
              <w:rPr>
                <w:szCs w:val="28"/>
                <w:lang w:val="ru-RU"/>
              </w:rPr>
            </w:pPr>
            <w:r w:rsidRPr="00B61039">
              <w:rPr>
                <w:szCs w:val="28"/>
              </w:rPr>
              <w:t xml:space="preserve">5 </w:t>
            </w:r>
          </w:p>
        </w:tc>
      </w:tr>
      <w:tr w:rsidR="00075AFD" w:rsidRPr="00B61039" w:rsidTr="00DA4F2C">
        <w:trPr>
          <w:trHeight w:val="329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szCs w:val="28"/>
              </w:rPr>
            </w:pPr>
            <w:r w:rsidRPr="00B61039">
              <w:rPr>
                <w:szCs w:val="28"/>
              </w:rPr>
              <w:t>полностью устраивает</w:t>
            </w:r>
          </w:p>
        </w:tc>
        <w:tc>
          <w:tcPr>
            <w:tcW w:w="1620" w:type="dxa"/>
            <w:shd w:val="clear" w:color="auto" w:fill="auto"/>
          </w:tcPr>
          <w:p w:rsidR="00075AFD" w:rsidRPr="00B61039" w:rsidRDefault="00075AFD" w:rsidP="00DA4F2C">
            <w:pPr>
              <w:jc w:val="center"/>
              <w:rPr>
                <w:szCs w:val="28"/>
                <w:lang w:val="ru-RU"/>
              </w:rPr>
            </w:pPr>
            <w:r w:rsidRPr="00B61039">
              <w:rPr>
                <w:szCs w:val="28"/>
              </w:rPr>
              <w:t xml:space="preserve">10 </w:t>
            </w:r>
          </w:p>
        </w:tc>
      </w:tr>
    </w:tbl>
    <w:p w:rsidR="00075AFD" w:rsidRPr="00B61039" w:rsidRDefault="00075AFD" w:rsidP="00075AFD">
      <w:pPr>
        <w:rPr>
          <w:b/>
          <w:szCs w:val="28"/>
        </w:rPr>
      </w:pPr>
    </w:p>
    <w:p w:rsidR="00075AFD" w:rsidRPr="00B61039" w:rsidRDefault="00075AFD" w:rsidP="00075AFD">
      <w:pPr>
        <w:jc w:val="both"/>
        <w:rPr>
          <w:b/>
          <w:szCs w:val="28"/>
        </w:rPr>
      </w:pPr>
      <w:r w:rsidRPr="00B61039">
        <w:rPr>
          <w:b/>
          <w:szCs w:val="28"/>
        </w:rPr>
        <w:t>5.3. Удовлетворенность условиями оказания образовательных услуг в образовательной организации.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  <w:gridCol w:w="1620"/>
      </w:tblGrid>
      <w:tr w:rsidR="00075AFD" w:rsidRPr="00B61039" w:rsidTr="00DA4F2C">
        <w:trPr>
          <w:trHeight w:val="180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i/>
                <w:szCs w:val="28"/>
              </w:rPr>
            </w:pPr>
            <w:r w:rsidRPr="00B61039">
              <w:rPr>
                <w:i/>
                <w:szCs w:val="28"/>
              </w:rPr>
              <w:t>Выберите один из вариантов ответа:</w:t>
            </w:r>
          </w:p>
        </w:tc>
        <w:tc>
          <w:tcPr>
            <w:tcW w:w="1620" w:type="dxa"/>
          </w:tcPr>
          <w:p w:rsidR="00075AFD" w:rsidRPr="00B61039" w:rsidRDefault="00075AFD" w:rsidP="00DA4F2C">
            <w:pPr>
              <w:jc w:val="center"/>
              <w:rPr>
                <w:i/>
                <w:szCs w:val="28"/>
                <w:lang w:val="ru-RU"/>
              </w:rPr>
            </w:pPr>
          </w:p>
        </w:tc>
      </w:tr>
      <w:tr w:rsidR="00075AFD" w:rsidRPr="00B61039" w:rsidTr="00DA4F2C">
        <w:trPr>
          <w:trHeight w:val="300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szCs w:val="28"/>
              </w:rPr>
            </w:pPr>
            <w:r w:rsidRPr="00B61039">
              <w:rPr>
                <w:szCs w:val="28"/>
              </w:rPr>
              <w:t>неудовлетворительно, не устраивает</w:t>
            </w:r>
          </w:p>
        </w:tc>
        <w:tc>
          <w:tcPr>
            <w:tcW w:w="1620" w:type="dxa"/>
            <w:shd w:val="clear" w:color="auto" w:fill="auto"/>
          </w:tcPr>
          <w:p w:rsidR="00075AFD" w:rsidRPr="00B61039" w:rsidRDefault="00075AFD" w:rsidP="00DA4F2C">
            <w:pPr>
              <w:jc w:val="center"/>
              <w:rPr>
                <w:szCs w:val="28"/>
                <w:lang w:val="ru-RU"/>
              </w:rPr>
            </w:pPr>
            <w:r w:rsidRPr="00B61039">
              <w:rPr>
                <w:szCs w:val="28"/>
              </w:rPr>
              <w:t xml:space="preserve">0 </w:t>
            </w:r>
          </w:p>
        </w:tc>
      </w:tr>
      <w:tr w:rsidR="00075AFD" w:rsidRPr="00B61039" w:rsidTr="00DA4F2C">
        <w:trPr>
          <w:trHeight w:val="300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szCs w:val="28"/>
              </w:rPr>
            </w:pPr>
            <w:r w:rsidRPr="00B61039">
              <w:rPr>
                <w:szCs w:val="28"/>
              </w:rPr>
              <w:lastRenderedPageBreak/>
              <w:t>удовлетворительно</w:t>
            </w:r>
          </w:p>
        </w:tc>
        <w:tc>
          <w:tcPr>
            <w:tcW w:w="1620" w:type="dxa"/>
            <w:shd w:val="clear" w:color="auto" w:fill="auto"/>
          </w:tcPr>
          <w:p w:rsidR="00075AFD" w:rsidRPr="00B61039" w:rsidRDefault="00B61039" w:rsidP="00DA4F2C">
            <w:pPr>
              <w:jc w:val="center"/>
              <w:rPr>
                <w:szCs w:val="28"/>
                <w:lang w:val="ru-RU"/>
              </w:rPr>
            </w:pPr>
            <w:r w:rsidRPr="00B61039">
              <w:rPr>
                <w:szCs w:val="28"/>
                <w:lang w:val="ru-RU"/>
              </w:rPr>
              <w:t>6</w:t>
            </w:r>
          </w:p>
        </w:tc>
      </w:tr>
      <w:tr w:rsidR="00075AFD" w:rsidRPr="00B61039" w:rsidTr="00DA4F2C">
        <w:trPr>
          <w:trHeight w:val="329"/>
        </w:trPr>
        <w:tc>
          <w:tcPr>
            <w:tcW w:w="7740" w:type="dxa"/>
          </w:tcPr>
          <w:p w:rsidR="00075AFD" w:rsidRPr="00B61039" w:rsidRDefault="00075AFD" w:rsidP="00DA4F2C">
            <w:pPr>
              <w:jc w:val="both"/>
              <w:rPr>
                <w:szCs w:val="28"/>
              </w:rPr>
            </w:pPr>
            <w:r w:rsidRPr="00B61039">
              <w:rPr>
                <w:szCs w:val="28"/>
              </w:rPr>
              <w:t>полностью устраивает</w:t>
            </w:r>
          </w:p>
        </w:tc>
        <w:tc>
          <w:tcPr>
            <w:tcW w:w="1620" w:type="dxa"/>
            <w:shd w:val="clear" w:color="auto" w:fill="auto"/>
          </w:tcPr>
          <w:p w:rsidR="00075AFD" w:rsidRPr="00B61039" w:rsidRDefault="00075AFD" w:rsidP="00DA4F2C">
            <w:pPr>
              <w:jc w:val="center"/>
              <w:rPr>
                <w:szCs w:val="28"/>
                <w:lang w:val="ru-RU"/>
              </w:rPr>
            </w:pPr>
            <w:r w:rsidRPr="00B61039">
              <w:rPr>
                <w:szCs w:val="28"/>
              </w:rPr>
              <w:t xml:space="preserve">10 </w:t>
            </w:r>
          </w:p>
        </w:tc>
      </w:tr>
    </w:tbl>
    <w:p w:rsidR="00C93429" w:rsidRPr="00B61039" w:rsidRDefault="00C93429" w:rsidP="00C93429">
      <w:pPr>
        <w:ind w:firstLine="709"/>
        <w:jc w:val="center"/>
        <w:rPr>
          <w:b/>
          <w:szCs w:val="28"/>
        </w:rPr>
      </w:pPr>
    </w:p>
    <w:p w:rsidR="009304C9" w:rsidRPr="00B61039" w:rsidRDefault="009304C9" w:rsidP="00394EF2">
      <w:pPr>
        <w:ind w:firstLine="709"/>
        <w:jc w:val="both"/>
        <w:rPr>
          <w:szCs w:val="28"/>
          <w:lang w:val="ru-RU"/>
        </w:rPr>
      </w:pPr>
    </w:p>
    <w:sectPr w:rsidR="009304C9" w:rsidRPr="00B61039" w:rsidSect="007A3471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C3D" w:rsidRDefault="00714C3D" w:rsidP="00471513">
      <w:r>
        <w:separator/>
      </w:r>
    </w:p>
  </w:endnote>
  <w:endnote w:type="continuationSeparator" w:id="1">
    <w:p w:rsidR="00714C3D" w:rsidRDefault="00714C3D" w:rsidP="0047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C3D" w:rsidRDefault="00714C3D" w:rsidP="00471513">
      <w:r>
        <w:separator/>
      </w:r>
    </w:p>
  </w:footnote>
  <w:footnote w:type="continuationSeparator" w:id="1">
    <w:p w:rsidR="00714C3D" w:rsidRDefault="00714C3D" w:rsidP="00471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3E" w:rsidRPr="00CF433E" w:rsidRDefault="007937C3">
    <w:pPr>
      <w:pStyle w:val="a9"/>
      <w:jc w:val="center"/>
      <w:rPr>
        <w:sz w:val="22"/>
      </w:rPr>
    </w:pPr>
    <w:r w:rsidRPr="00CF433E">
      <w:rPr>
        <w:sz w:val="22"/>
      </w:rPr>
      <w:fldChar w:fldCharType="begin"/>
    </w:r>
    <w:r w:rsidR="00CF433E" w:rsidRPr="00CF433E">
      <w:rPr>
        <w:sz w:val="22"/>
      </w:rPr>
      <w:instrText>PAGE   \* MERGEFORMAT</w:instrText>
    </w:r>
    <w:r w:rsidRPr="00CF433E">
      <w:rPr>
        <w:sz w:val="22"/>
      </w:rPr>
      <w:fldChar w:fldCharType="separate"/>
    </w:r>
    <w:r w:rsidR="00B61039" w:rsidRPr="00B61039">
      <w:rPr>
        <w:noProof/>
        <w:sz w:val="22"/>
        <w:lang w:val="ru-RU"/>
      </w:rPr>
      <w:t>2</w:t>
    </w:r>
    <w:r w:rsidRPr="00CF433E">
      <w:rPr>
        <w:sz w:val="22"/>
      </w:rPr>
      <w:fldChar w:fldCharType="end"/>
    </w:r>
  </w:p>
  <w:p w:rsidR="00CF433E" w:rsidRDefault="00CF433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4CF2"/>
    <w:multiLevelType w:val="hybridMultilevel"/>
    <w:tmpl w:val="14EA94E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346"/>
    <w:rsid w:val="00014C5A"/>
    <w:rsid w:val="000243A5"/>
    <w:rsid w:val="00036767"/>
    <w:rsid w:val="000411B4"/>
    <w:rsid w:val="00046DD3"/>
    <w:rsid w:val="0005127C"/>
    <w:rsid w:val="000667F7"/>
    <w:rsid w:val="00073939"/>
    <w:rsid w:val="0007468C"/>
    <w:rsid w:val="00075AFD"/>
    <w:rsid w:val="000A0857"/>
    <w:rsid w:val="000C423A"/>
    <w:rsid w:val="000C64ED"/>
    <w:rsid w:val="000D4253"/>
    <w:rsid w:val="000E18BA"/>
    <w:rsid w:val="000E1EEF"/>
    <w:rsid w:val="000E5FAD"/>
    <w:rsid w:val="001205CD"/>
    <w:rsid w:val="0012121D"/>
    <w:rsid w:val="001422C8"/>
    <w:rsid w:val="00154EDD"/>
    <w:rsid w:val="00154F23"/>
    <w:rsid w:val="0015739F"/>
    <w:rsid w:val="001932D5"/>
    <w:rsid w:val="00194AD9"/>
    <w:rsid w:val="00196585"/>
    <w:rsid w:val="00196898"/>
    <w:rsid w:val="001A5D57"/>
    <w:rsid w:val="001A75BD"/>
    <w:rsid w:val="001A7F34"/>
    <w:rsid w:val="001B5B93"/>
    <w:rsid w:val="001F4716"/>
    <w:rsid w:val="0021287E"/>
    <w:rsid w:val="00217138"/>
    <w:rsid w:val="0024796D"/>
    <w:rsid w:val="00251375"/>
    <w:rsid w:val="002546A6"/>
    <w:rsid w:val="002928FE"/>
    <w:rsid w:val="002960BC"/>
    <w:rsid w:val="002B6E71"/>
    <w:rsid w:val="002C077C"/>
    <w:rsid w:val="002C7D9E"/>
    <w:rsid w:val="002D1EE2"/>
    <w:rsid w:val="002E7512"/>
    <w:rsid w:val="002F340D"/>
    <w:rsid w:val="002F620D"/>
    <w:rsid w:val="00302361"/>
    <w:rsid w:val="00320771"/>
    <w:rsid w:val="00332E6A"/>
    <w:rsid w:val="003402D5"/>
    <w:rsid w:val="00343569"/>
    <w:rsid w:val="00343977"/>
    <w:rsid w:val="00354F0A"/>
    <w:rsid w:val="00394EF2"/>
    <w:rsid w:val="003A0E35"/>
    <w:rsid w:val="003C274D"/>
    <w:rsid w:val="003C3AC3"/>
    <w:rsid w:val="003D7E20"/>
    <w:rsid w:val="003E4F18"/>
    <w:rsid w:val="004119F9"/>
    <w:rsid w:val="00412282"/>
    <w:rsid w:val="004131FC"/>
    <w:rsid w:val="00431AF1"/>
    <w:rsid w:val="00432B3D"/>
    <w:rsid w:val="004400EB"/>
    <w:rsid w:val="00460BB5"/>
    <w:rsid w:val="00466E26"/>
    <w:rsid w:val="00467705"/>
    <w:rsid w:val="00471513"/>
    <w:rsid w:val="004718B2"/>
    <w:rsid w:val="00471E82"/>
    <w:rsid w:val="004737F5"/>
    <w:rsid w:val="00481F3A"/>
    <w:rsid w:val="00494F49"/>
    <w:rsid w:val="004A23C6"/>
    <w:rsid w:val="004B30E5"/>
    <w:rsid w:val="004E1314"/>
    <w:rsid w:val="004F3E8C"/>
    <w:rsid w:val="00515A43"/>
    <w:rsid w:val="00515AC4"/>
    <w:rsid w:val="005331FE"/>
    <w:rsid w:val="005353A0"/>
    <w:rsid w:val="005409F2"/>
    <w:rsid w:val="0054506D"/>
    <w:rsid w:val="00546880"/>
    <w:rsid w:val="0055697F"/>
    <w:rsid w:val="0056073F"/>
    <w:rsid w:val="00576B2B"/>
    <w:rsid w:val="0058037A"/>
    <w:rsid w:val="00591BAF"/>
    <w:rsid w:val="005B1361"/>
    <w:rsid w:val="005C2646"/>
    <w:rsid w:val="005D6870"/>
    <w:rsid w:val="00606473"/>
    <w:rsid w:val="00620BD2"/>
    <w:rsid w:val="00623721"/>
    <w:rsid w:val="00652FB0"/>
    <w:rsid w:val="00654600"/>
    <w:rsid w:val="00654AE9"/>
    <w:rsid w:val="006556F7"/>
    <w:rsid w:val="00694270"/>
    <w:rsid w:val="00696958"/>
    <w:rsid w:val="0069714E"/>
    <w:rsid w:val="006C5498"/>
    <w:rsid w:val="006E1655"/>
    <w:rsid w:val="006E324B"/>
    <w:rsid w:val="006F48F2"/>
    <w:rsid w:val="0070074F"/>
    <w:rsid w:val="00701519"/>
    <w:rsid w:val="00714C3D"/>
    <w:rsid w:val="00714D40"/>
    <w:rsid w:val="00717D20"/>
    <w:rsid w:val="00737291"/>
    <w:rsid w:val="00744860"/>
    <w:rsid w:val="00755B42"/>
    <w:rsid w:val="00763E63"/>
    <w:rsid w:val="00771FE8"/>
    <w:rsid w:val="00783B16"/>
    <w:rsid w:val="007937C3"/>
    <w:rsid w:val="00795EB4"/>
    <w:rsid w:val="0079689D"/>
    <w:rsid w:val="007A0DCE"/>
    <w:rsid w:val="007A3471"/>
    <w:rsid w:val="007B022E"/>
    <w:rsid w:val="007B1FDC"/>
    <w:rsid w:val="007C26D2"/>
    <w:rsid w:val="007C48AE"/>
    <w:rsid w:val="007E4DEC"/>
    <w:rsid w:val="0082160E"/>
    <w:rsid w:val="0084639A"/>
    <w:rsid w:val="008473DE"/>
    <w:rsid w:val="008527E7"/>
    <w:rsid w:val="00860912"/>
    <w:rsid w:val="00862BA3"/>
    <w:rsid w:val="00871700"/>
    <w:rsid w:val="00872599"/>
    <w:rsid w:val="008810DD"/>
    <w:rsid w:val="00882346"/>
    <w:rsid w:val="008859CF"/>
    <w:rsid w:val="0088681D"/>
    <w:rsid w:val="00896885"/>
    <w:rsid w:val="008B2CA6"/>
    <w:rsid w:val="008B3C66"/>
    <w:rsid w:val="008B47B3"/>
    <w:rsid w:val="008C242C"/>
    <w:rsid w:val="008D4812"/>
    <w:rsid w:val="008E38D5"/>
    <w:rsid w:val="008E4CF9"/>
    <w:rsid w:val="008F62AE"/>
    <w:rsid w:val="008F6761"/>
    <w:rsid w:val="009045C7"/>
    <w:rsid w:val="0090503C"/>
    <w:rsid w:val="00922FBE"/>
    <w:rsid w:val="009304C9"/>
    <w:rsid w:val="00945299"/>
    <w:rsid w:val="00960820"/>
    <w:rsid w:val="009865DE"/>
    <w:rsid w:val="0099452F"/>
    <w:rsid w:val="009C0FE1"/>
    <w:rsid w:val="009C10B2"/>
    <w:rsid w:val="009C6AB0"/>
    <w:rsid w:val="009E184B"/>
    <w:rsid w:val="009E7C9C"/>
    <w:rsid w:val="009F53E4"/>
    <w:rsid w:val="009F6F8E"/>
    <w:rsid w:val="00A21222"/>
    <w:rsid w:val="00A3336A"/>
    <w:rsid w:val="00A422A6"/>
    <w:rsid w:val="00A47574"/>
    <w:rsid w:val="00A51F52"/>
    <w:rsid w:val="00A61057"/>
    <w:rsid w:val="00A869C4"/>
    <w:rsid w:val="00A90505"/>
    <w:rsid w:val="00AA1CA2"/>
    <w:rsid w:val="00AA29F8"/>
    <w:rsid w:val="00AA61FF"/>
    <w:rsid w:val="00AB1E95"/>
    <w:rsid w:val="00AB5E64"/>
    <w:rsid w:val="00AB6BFB"/>
    <w:rsid w:val="00AB74AD"/>
    <w:rsid w:val="00AC434A"/>
    <w:rsid w:val="00AC5C7A"/>
    <w:rsid w:val="00AC663C"/>
    <w:rsid w:val="00AF009C"/>
    <w:rsid w:val="00AF55AF"/>
    <w:rsid w:val="00B0578F"/>
    <w:rsid w:val="00B201D6"/>
    <w:rsid w:val="00B246DA"/>
    <w:rsid w:val="00B258B9"/>
    <w:rsid w:val="00B35995"/>
    <w:rsid w:val="00B35D06"/>
    <w:rsid w:val="00B378E8"/>
    <w:rsid w:val="00B50FC4"/>
    <w:rsid w:val="00B51C21"/>
    <w:rsid w:val="00B61039"/>
    <w:rsid w:val="00B63908"/>
    <w:rsid w:val="00B86199"/>
    <w:rsid w:val="00B90164"/>
    <w:rsid w:val="00B91A0E"/>
    <w:rsid w:val="00BA3B90"/>
    <w:rsid w:val="00BB6E69"/>
    <w:rsid w:val="00BC1CF6"/>
    <w:rsid w:val="00BC3186"/>
    <w:rsid w:val="00BD4E89"/>
    <w:rsid w:val="00BD600E"/>
    <w:rsid w:val="00BE11FA"/>
    <w:rsid w:val="00BE2ADD"/>
    <w:rsid w:val="00BE3C6C"/>
    <w:rsid w:val="00BF21B4"/>
    <w:rsid w:val="00BF5245"/>
    <w:rsid w:val="00C009ED"/>
    <w:rsid w:val="00C255D7"/>
    <w:rsid w:val="00C321D6"/>
    <w:rsid w:val="00C67543"/>
    <w:rsid w:val="00C70E9B"/>
    <w:rsid w:val="00C80845"/>
    <w:rsid w:val="00C93429"/>
    <w:rsid w:val="00CA5FFE"/>
    <w:rsid w:val="00CD1EE2"/>
    <w:rsid w:val="00CE298C"/>
    <w:rsid w:val="00CE42B8"/>
    <w:rsid w:val="00CE7B38"/>
    <w:rsid w:val="00CF3FA5"/>
    <w:rsid w:val="00CF433E"/>
    <w:rsid w:val="00D20FAA"/>
    <w:rsid w:val="00D21C47"/>
    <w:rsid w:val="00D23EF0"/>
    <w:rsid w:val="00D44C3E"/>
    <w:rsid w:val="00D641C2"/>
    <w:rsid w:val="00D65056"/>
    <w:rsid w:val="00D81DFB"/>
    <w:rsid w:val="00D945C1"/>
    <w:rsid w:val="00D96872"/>
    <w:rsid w:val="00DA2F10"/>
    <w:rsid w:val="00DC498B"/>
    <w:rsid w:val="00DD61E7"/>
    <w:rsid w:val="00DF0D4E"/>
    <w:rsid w:val="00E04B1E"/>
    <w:rsid w:val="00E35775"/>
    <w:rsid w:val="00E36001"/>
    <w:rsid w:val="00E368F7"/>
    <w:rsid w:val="00E41035"/>
    <w:rsid w:val="00E43976"/>
    <w:rsid w:val="00E43C6F"/>
    <w:rsid w:val="00E77C63"/>
    <w:rsid w:val="00EC28FE"/>
    <w:rsid w:val="00ED4298"/>
    <w:rsid w:val="00EE1B8E"/>
    <w:rsid w:val="00EF33F2"/>
    <w:rsid w:val="00F02FA4"/>
    <w:rsid w:val="00F06DD5"/>
    <w:rsid w:val="00F12CB3"/>
    <w:rsid w:val="00F14E73"/>
    <w:rsid w:val="00F31865"/>
    <w:rsid w:val="00F349BE"/>
    <w:rsid w:val="00F35845"/>
    <w:rsid w:val="00F4191E"/>
    <w:rsid w:val="00F454C9"/>
    <w:rsid w:val="00F80A0E"/>
    <w:rsid w:val="00F85128"/>
    <w:rsid w:val="00F85980"/>
    <w:rsid w:val="00F96BD7"/>
    <w:rsid w:val="00FB3141"/>
    <w:rsid w:val="00FB728D"/>
    <w:rsid w:val="00FB7929"/>
    <w:rsid w:val="00FC7A52"/>
    <w:rsid w:val="00FE25FA"/>
    <w:rsid w:val="00FF119B"/>
    <w:rsid w:val="00FF1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29"/>
    <w:rPr>
      <w:rFonts w:ascii="Times New Roman" w:eastAsia="Times New Roman" w:hAnsi="Times New Roman"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1E82"/>
    <w:rPr>
      <w:rFonts w:ascii="Segoe UI" w:eastAsia="Calibri" w:hAnsi="Segoe UI"/>
      <w:sz w:val="18"/>
    </w:rPr>
  </w:style>
  <w:style w:type="character" w:customStyle="1" w:styleId="a4">
    <w:name w:val="Текст выноски Знак"/>
    <w:link w:val="a3"/>
    <w:uiPriority w:val="99"/>
    <w:semiHidden/>
    <w:locked/>
    <w:rsid w:val="00471E82"/>
    <w:rPr>
      <w:rFonts w:ascii="Segoe UI" w:hAnsi="Segoe UI"/>
      <w:sz w:val="18"/>
      <w:lang w:val="de-DE" w:eastAsia="ru-RU"/>
    </w:rPr>
  </w:style>
  <w:style w:type="table" w:styleId="a5">
    <w:name w:val="Table Grid"/>
    <w:basedOn w:val="a1"/>
    <w:uiPriority w:val="99"/>
    <w:rsid w:val="0062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7468C"/>
    <w:pPr>
      <w:ind w:left="720"/>
      <w:contextualSpacing/>
    </w:pPr>
  </w:style>
  <w:style w:type="character" w:styleId="a7">
    <w:name w:val="Hyperlink"/>
    <w:uiPriority w:val="99"/>
    <w:rsid w:val="00154EDD"/>
    <w:rPr>
      <w:rFonts w:cs="Times New Roman"/>
      <w:color w:val="0563C1"/>
      <w:u w:val="single"/>
    </w:rPr>
  </w:style>
  <w:style w:type="paragraph" w:customStyle="1" w:styleId="a8">
    <w:name w:val="Знак"/>
    <w:basedOn w:val="a"/>
    <w:uiPriority w:val="99"/>
    <w:rsid w:val="0060647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header"/>
    <w:basedOn w:val="a"/>
    <w:link w:val="aa"/>
    <w:uiPriority w:val="99"/>
    <w:rsid w:val="0047151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471513"/>
    <w:rPr>
      <w:rFonts w:ascii="Times New Roman" w:hAnsi="Times New Roman"/>
      <w:sz w:val="28"/>
      <w:lang w:val="de-DE"/>
    </w:rPr>
  </w:style>
  <w:style w:type="paragraph" w:styleId="ab">
    <w:name w:val="footer"/>
    <w:basedOn w:val="a"/>
    <w:link w:val="ac"/>
    <w:uiPriority w:val="99"/>
    <w:rsid w:val="0047151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471513"/>
    <w:rPr>
      <w:rFonts w:ascii="Times New Roman" w:hAnsi="Times New Roman"/>
      <w:sz w:val="28"/>
      <w:lang w:val="de-DE"/>
    </w:rPr>
  </w:style>
  <w:style w:type="paragraph" w:styleId="ad">
    <w:name w:val="footnote text"/>
    <w:basedOn w:val="a"/>
    <w:link w:val="ae"/>
    <w:semiHidden/>
    <w:rsid w:val="00F35845"/>
    <w:rPr>
      <w:sz w:val="20"/>
      <w:lang w:val="ru-RU"/>
    </w:rPr>
  </w:style>
  <w:style w:type="character" w:customStyle="1" w:styleId="ae">
    <w:name w:val="Текст сноски Знак"/>
    <w:link w:val="ad"/>
    <w:semiHidden/>
    <w:rsid w:val="00F35845"/>
    <w:rPr>
      <w:rFonts w:ascii="Times New Roman" w:eastAsia="Times New Roman" w:hAnsi="Times New Roman"/>
    </w:rPr>
  </w:style>
  <w:style w:type="character" w:styleId="af">
    <w:name w:val="footnote reference"/>
    <w:semiHidden/>
    <w:rsid w:val="00F358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36DA5-5382-4E9E-B0FE-D65D6C02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user</cp:lastModifiedBy>
  <cp:revision>3</cp:revision>
  <cp:lastPrinted>2019-07-26T07:03:00Z</cp:lastPrinted>
  <dcterms:created xsi:type="dcterms:W3CDTF">2019-07-26T07:05:00Z</dcterms:created>
  <dcterms:modified xsi:type="dcterms:W3CDTF">2019-07-26T07:05:00Z</dcterms:modified>
</cp:coreProperties>
</file>